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3CEAF" w14:textId="77777777" w:rsidR="001E1EBC" w:rsidRDefault="00467AFE">
      <w:pPr>
        <w:pStyle w:val="a3"/>
        <w:spacing w:before="76"/>
        <w:ind w:left="3222" w:right="3021"/>
        <w:jc w:val="center"/>
      </w:pPr>
      <w:r>
        <w:rPr>
          <w:spacing w:val="-2"/>
        </w:rPr>
        <w:t>Карточка</w:t>
      </w:r>
      <w:r>
        <w:rPr>
          <w:spacing w:val="-6"/>
        </w:rPr>
        <w:t xml:space="preserve"> </w:t>
      </w:r>
      <w:r>
        <w:rPr>
          <w:spacing w:val="-2"/>
        </w:rPr>
        <w:t>организации</w:t>
      </w:r>
    </w:p>
    <w:p w14:paraId="3DACE751" w14:textId="77777777" w:rsidR="001E1EBC" w:rsidRDefault="001E1EBC">
      <w:pPr>
        <w:spacing w:before="6"/>
        <w:rPr>
          <w:b/>
          <w:sz w:val="1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497"/>
        <w:gridCol w:w="4998"/>
      </w:tblGrid>
      <w:tr w:rsidR="001E1EBC" w14:paraId="2510F5E8" w14:textId="77777777">
        <w:trPr>
          <w:trHeight w:val="1105"/>
        </w:trPr>
        <w:tc>
          <w:tcPr>
            <w:tcW w:w="3497" w:type="dxa"/>
          </w:tcPr>
          <w:p w14:paraId="2D32DCCD" w14:textId="77777777" w:rsidR="001E1EBC" w:rsidRDefault="00467AFE">
            <w:pPr>
              <w:pStyle w:val="TableParagraph"/>
              <w:spacing w:before="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4998" w:type="dxa"/>
          </w:tcPr>
          <w:p w14:paraId="134D7E2A" w14:textId="77777777" w:rsidR="001E1EBC" w:rsidRDefault="00467AFE">
            <w:pPr>
              <w:pStyle w:val="TableParagraph"/>
              <w:spacing w:before="1" w:line="242" w:lineRule="auto"/>
              <w:rPr>
                <w:sz w:val="24"/>
              </w:rPr>
            </w:pPr>
            <w:r>
              <w:rPr>
                <w:sz w:val="24"/>
              </w:rPr>
              <w:t xml:space="preserve">Муниципальное автономное учреждение "Комбинат питания "Доброе кафе" </w:t>
            </w:r>
            <w:r>
              <w:rPr>
                <w:spacing w:val="-2"/>
                <w:sz w:val="24"/>
              </w:rPr>
              <w:t>Одинцовского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округа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Московской</w:t>
            </w:r>
          </w:p>
          <w:p w14:paraId="1EEDD4FF" w14:textId="77777777" w:rsidR="001E1EBC" w:rsidRDefault="00467AFE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области</w:t>
            </w:r>
          </w:p>
        </w:tc>
      </w:tr>
      <w:tr w:rsidR="001E1EBC" w14:paraId="3E701F41" w14:textId="77777777">
        <w:trPr>
          <w:trHeight w:val="275"/>
        </w:trPr>
        <w:tc>
          <w:tcPr>
            <w:tcW w:w="3497" w:type="dxa"/>
          </w:tcPr>
          <w:p w14:paraId="16B692C3" w14:textId="77777777" w:rsidR="001E1EBC" w:rsidRDefault="00467AFE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Сокращенное</w:t>
            </w:r>
            <w:r>
              <w:rPr>
                <w:spacing w:val="-2"/>
                <w:sz w:val="24"/>
              </w:rPr>
              <w:t xml:space="preserve"> наименование</w:t>
            </w:r>
          </w:p>
        </w:tc>
        <w:tc>
          <w:tcPr>
            <w:tcW w:w="4998" w:type="dxa"/>
          </w:tcPr>
          <w:p w14:paraId="7528EF45" w14:textId="77777777" w:rsidR="001E1EBC" w:rsidRDefault="00467AF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МАУ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«КП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«ДК»</w:t>
            </w:r>
          </w:p>
        </w:tc>
      </w:tr>
      <w:tr w:rsidR="001E1EBC" w14:paraId="5D70E94A" w14:textId="77777777">
        <w:trPr>
          <w:trHeight w:val="555"/>
        </w:trPr>
        <w:tc>
          <w:tcPr>
            <w:tcW w:w="3497" w:type="dxa"/>
          </w:tcPr>
          <w:p w14:paraId="6E6BDDBF" w14:textId="77777777" w:rsidR="001E1EBC" w:rsidRDefault="00467AFE">
            <w:pPr>
              <w:pStyle w:val="TableParagraph"/>
              <w:spacing w:before="1"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Юридический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адрес</w:t>
            </w:r>
          </w:p>
        </w:tc>
        <w:tc>
          <w:tcPr>
            <w:tcW w:w="4998" w:type="dxa"/>
          </w:tcPr>
          <w:p w14:paraId="3B26E01F" w14:textId="77777777" w:rsidR="001E1EBC" w:rsidRDefault="00467AFE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143005,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Московская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обл.,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Одинцовский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г.о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г. Одинцово, ул. Чикина, д. 15</w:t>
            </w:r>
          </w:p>
        </w:tc>
      </w:tr>
      <w:tr w:rsidR="001E1EBC" w14:paraId="32A682AF" w14:textId="77777777">
        <w:trPr>
          <w:trHeight w:val="275"/>
        </w:trPr>
        <w:tc>
          <w:tcPr>
            <w:tcW w:w="3497" w:type="dxa"/>
          </w:tcPr>
          <w:p w14:paraId="4FB2A887" w14:textId="77777777" w:rsidR="001E1EBC" w:rsidRDefault="00467AFE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ОГРН</w:t>
            </w:r>
          </w:p>
        </w:tc>
        <w:tc>
          <w:tcPr>
            <w:tcW w:w="4998" w:type="dxa"/>
          </w:tcPr>
          <w:p w14:paraId="13F82B6C" w14:textId="77777777" w:rsidR="001E1EBC" w:rsidRDefault="00467AFE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1225000072967</w:t>
            </w:r>
          </w:p>
        </w:tc>
      </w:tr>
      <w:tr w:rsidR="001E1EBC" w14:paraId="04A606CB" w14:textId="77777777">
        <w:trPr>
          <w:trHeight w:val="275"/>
        </w:trPr>
        <w:tc>
          <w:tcPr>
            <w:tcW w:w="3497" w:type="dxa"/>
          </w:tcPr>
          <w:p w14:paraId="38F0531C" w14:textId="77777777" w:rsidR="001E1EBC" w:rsidRDefault="00467AFE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ИНН</w:t>
            </w:r>
          </w:p>
        </w:tc>
        <w:tc>
          <w:tcPr>
            <w:tcW w:w="4998" w:type="dxa"/>
          </w:tcPr>
          <w:p w14:paraId="76B12359" w14:textId="77777777" w:rsidR="001E1EBC" w:rsidRDefault="00467AFE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5032343240</w:t>
            </w:r>
          </w:p>
        </w:tc>
      </w:tr>
      <w:tr w:rsidR="001E1EBC" w14:paraId="015BBEEC" w14:textId="77777777">
        <w:trPr>
          <w:trHeight w:val="275"/>
        </w:trPr>
        <w:tc>
          <w:tcPr>
            <w:tcW w:w="3497" w:type="dxa"/>
          </w:tcPr>
          <w:p w14:paraId="705F5E27" w14:textId="77777777" w:rsidR="001E1EBC" w:rsidRDefault="00467AFE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КПП</w:t>
            </w:r>
          </w:p>
        </w:tc>
        <w:tc>
          <w:tcPr>
            <w:tcW w:w="4998" w:type="dxa"/>
          </w:tcPr>
          <w:p w14:paraId="15ABF827" w14:textId="77777777" w:rsidR="001E1EBC" w:rsidRDefault="00467AFE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503201001</w:t>
            </w:r>
          </w:p>
        </w:tc>
      </w:tr>
      <w:tr w:rsidR="001E1EBC" w14:paraId="42516B18" w14:textId="77777777">
        <w:trPr>
          <w:trHeight w:val="505"/>
        </w:trPr>
        <w:tc>
          <w:tcPr>
            <w:tcW w:w="3497" w:type="dxa"/>
          </w:tcPr>
          <w:p w14:paraId="37B8138A" w14:textId="77777777" w:rsidR="001E1EBC" w:rsidRDefault="00467AFE">
            <w:pPr>
              <w:pStyle w:val="TableParagraph"/>
              <w:spacing w:line="250" w:lineRule="exact"/>
              <w:ind w:left="110"/>
            </w:pPr>
            <w:r>
              <w:t>30</w:t>
            </w:r>
            <w:r>
              <w:rPr>
                <w:spacing w:val="-14"/>
              </w:rPr>
              <w:t xml:space="preserve"> </w:t>
            </w:r>
            <w:r>
              <w:t>л/с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11"/>
              </w:rPr>
              <w:t xml:space="preserve"> </w:t>
            </w:r>
            <w:r>
              <w:t>лицевой</w:t>
            </w:r>
            <w:r>
              <w:rPr>
                <w:spacing w:val="-10"/>
              </w:rPr>
              <w:t xml:space="preserve"> </w:t>
            </w:r>
            <w:r>
              <w:t>счет</w:t>
            </w:r>
            <w:r>
              <w:rPr>
                <w:spacing w:val="-14"/>
              </w:rPr>
              <w:t xml:space="preserve"> </w:t>
            </w:r>
            <w:r>
              <w:t xml:space="preserve">автономного </w:t>
            </w:r>
            <w:r>
              <w:rPr>
                <w:spacing w:val="-2"/>
              </w:rPr>
              <w:t>учреждения</w:t>
            </w:r>
          </w:p>
        </w:tc>
        <w:tc>
          <w:tcPr>
            <w:tcW w:w="4998" w:type="dxa"/>
          </w:tcPr>
          <w:p w14:paraId="2BD26AA1" w14:textId="77777777" w:rsidR="001E1EBC" w:rsidRDefault="00467AFE">
            <w:pPr>
              <w:pStyle w:val="TableParagraph"/>
              <w:spacing w:line="253" w:lineRule="exact"/>
            </w:pPr>
            <w:r>
              <w:rPr>
                <w:spacing w:val="-2"/>
              </w:rPr>
              <w:t>30486Ы86660</w:t>
            </w:r>
          </w:p>
        </w:tc>
      </w:tr>
      <w:tr w:rsidR="001E1EBC" w14:paraId="3D923A9B" w14:textId="77777777">
        <w:trPr>
          <w:trHeight w:val="510"/>
        </w:trPr>
        <w:tc>
          <w:tcPr>
            <w:tcW w:w="3497" w:type="dxa"/>
          </w:tcPr>
          <w:p w14:paraId="488651EF" w14:textId="77777777" w:rsidR="001E1EBC" w:rsidRDefault="00467AFE">
            <w:pPr>
              <w:pStyle w:val="TableParagraph"/>
              <w:spacing w:line="256" w:lineRule="exact"/>
              <w:ind w:left="110"/>
            </w:pPr>
            <w:r>
              <w:t>31</w:t>
            </w:r>
            <w:r>
              <w:rPr>
                <w:spacing w:val="-11"/>
              </w:rPr>
              <w:t xml:space="preserve"> </w:t>
            </w:r>
            <w:r>
              <w:t>л/с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11"/>
              </w:rPr>
              <w:t xml:space="preserve"> </w:t>
            </w:r>
            <w:r>
              <w:t>отдельный</w:t>
            </w:r>
            <w:r>
              <w:rPr>
                <w:spacing w:val="-10"/>
              </w:rPr>
              <w:t xml:space="preserve"> </w:t>
            </w:r>
            <w:r>
              <w:t>лицевой</w:t>
            </w:r>
            <w:r>
              <w:rPr>
                <w:spacing w:val="-10"/>
              </w:rPr>
              <w:t xml:space="preserve"> </w:t>
            </w:r>
            <w:r>
              <w:t>счет автономного учреждения</w:t>
            </w:r>
          </w:p>
        </w:tc>
        <w:tc>
          <w:tcPr>
            <w:tcW w:w="4998" w:type="dxa"/>
          </w:tcPr>
          <w:p w14:paraId="64020BF9" w14:textId="77777777" w:rsidR="001E1EBC" w:rsidRDefault="00467AFE">
            <w:pPr>
              <w:pStyle w:val="TableParagraph"/>
              <w:spacing w:line="252" w:lineRule="exact"/>
            </w:pPr>
            <w:r>
              <w:rPr>
                <w:spacing w:val="-2"/>
              </w:rPr>
              <w:t>31486Ы86660</w:t>
            </w:r>
          </w:p>
        </w:tc>
      </w:tr>
      <w:tr w:rsidR="001E1EBC" w14:paraId="1DE7EFFC" w14:textId="77777777">
        <w:trPr>
          <w:trHeight w:val="503"/>
        </w:trPr>
        <w:tc>
          <w:tcPr>
            <w:tcW w:w="3497" w:type="dxa"/>
          </w:tcPr>
          <w:p w14:paraId="2DDF1C69" w14:textId="77777777" w:rsidR="001E1EBC" w:rsidRDefault="00467AFE">
            <w:pPr>
              <w:pStyle w:val="TableParagraph"/>
              <w:spacing w:line="246" w:lineRule="exact"/>
              <w:ind w:left="110"/>
            </w:pPr>
            <w:r>
              <w:rPr>
                <w:spacing w:val="-4"/>
              </w:rPr>
              <w:t>ОРФК</w:t>
            </w:r>
          </w:p>
        </w:tc>
        <w:tc>
          <w:tcPr>
            <w:tcW w:w="4998" w:type="dxa"/>
          </w:tcPr>
          <w:p w14:paraId="6351A249" w14:textId="19058796" w:rsidR="001E1EBC" w:rsidRDefault="00467AFE">
            <w:pPr>
              <w:pStyle w:val="TableParagraph"/>
              <w:spacing w:line="246" w:lineRule="exact"/>
            </w:pPr>
            <w:r>
              <w:t>Отдел</w:t>
            </w:r>
            <w:r>
              <w:rPr>
                <w:spacing w:val="-12"/>
              </w:rPr>
              <w:t xml:space="preserve"> </w:t>
            </w:r>
            <w:r>
              <w:t xml:space="preserve">№ </w:t>
            </w:r>
            <w:r>
              <w:t>23</w:t>
            </w:r>
            <w:r>
              <w:rPr>
                <w:spacing w:val="-11"/>
              </w:rPr>
              <w:t xml:space="preserve"> </w:t>
            </w:r>
            <w:r>
              <w:t>Управления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Федерального</w:t>
            </w:r>
          </w:p>
          <w:p w14:paraId="4DCBC8EC" w14:textId="77777777" w:rsidR="001E1EBC" w:rsidRDefault="00467AFE">
            <w:pPr>
              <w:pStyle w:val="TableParagraph"/>
              <w:spacing w:before="2" w:line="235" w:lineRule="exact"/>
            </w:pPr>
            <w:r>
              <w:rPr>
                <w:spacing w:val="-2"/>
              </w:rPr>
              <w:t>казначейства по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Московской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области</w:t>
            </w:r>
          </w:p>
        </w:tc>
      </w:tr>
      <w:tr w:rsidR="001E1EBC" w14:paraId="0ED10DE1" w14:textId="77777777">
        <w:trPr>
          <w:trHeight w:val="250"/>
        </w:trPr>
        <w:tc>
          <w:tcPr>
            <w:tcW w:w="3497" w:type="dxa"/>
          </w:tcPr>
          <w:p w14:paraId="65EE5FC0" w14:textId="77777777" w:rsidR="001E1EBC" w:rsidRDefault="00467AFE">
            <w:pPr>
              <w:pStyle w:val="TableParagraph"/>
              <w:spacing w:line="230" w:lineRule="exact"/>
              <w:ind w:left="110"/>
            </w:pPr>
            <w:proofErr w:type="spellStart"/>
            <w:proofErr w:type="gramStart"/>
            <w:r>
              <w:rPr>
                <w:spacing w:val="-4"/>
              </w:rPr>
              <w:t>Р.сч</w:t>
            </w:r>
            <w:proofErr w:type="spellEnd"/>
            <w:proofErr w:type="gramEnd"/>
          </w:p>
        </w:tc>
        <w:tc>
          <w:tcPr>
            <w:tcW w:w="4998" w:type="dxa"/>
          </w:tcPr>
          <w:p w14:paraId="04DC345A" w14:textId="77777777" w:rsidR="001E1EBC" w:rsidRDefault="00467AFE">
            <w:pPr>
              <w:pStyle w:val="TableParagraph"/>
              <w:spacing w:line="230" w:lineRule="exact"/>
            </w:pPr>
            <w:r>
              <w:rPr>
                <w:spacing w:val="-2"/>
              </w:rPr>
              <w:t>03234643467550004800</w:t>
            </w:r>
          </w:p>
        </w:tc>
      </w:tr>
      <w:tr w:rsidR="001E1EBC" w14:paraId="133EAF6E" w14:textId="77777777">
        <w:trPr>
          <w:trHeight w:val="255"/>
        </w:trPr>
        <w:tc>
          <w:tcPr>
            <w:tcW w:w="3497" w:type="dxa"/>
          </w:tcPr>
          <w:p w14:paraId="050E3886" w14:textId="77777777" w:rsidR="001E1EBC" w:rsidRDefault="00467AFE">
            <w:pPr>
              <w:pStyle w:val="TableParagraph"/>
              <w:spacing w:line="235" w:lineRule="exact"/>
              <w:ind w:left="110"/>
            </w:pPr>
            <w:r>
              <w:rPr>
                <w:spacing w:val="-5"/>
              </w:rPr>
              <w:t>БИК</w:t>
            </w:r>
          </w:p>
        </w:tc>
        <w:tc>
          <w:tcPr>
            <w:tcW w:w="4998" w:type="dxa"/>
          </w:tcPr>
          <w:p w14:paraId="0D9B209C" w14:textId="77777777" w:rsidR="001E1EBC" w:rsidRDefault="00467AFE">
            <w:pPr>
              <w:pStyle w:val="TableParagraph"/>
              <w:spacing w:line="235" w:lineRule="exact"/>
            </w:pPr>
            <w:r>
              <w:rPr>
                <w:spacing w:val="-2"/>
              </w:rPr>
              <w:t>004525987</w:t>
            </w:r>
          </w:p>
        </w:tc>
      </w:tr>
      <w:tr w:rsidR="001E1EBC" w14:paraId="26AEB392" w14:textId="77777777">
        <w:trPr>
          <w:trHeight w:val="505"/>
        </w:trPr>
        <w:tc>
          <w:tcPr>
            <w:tcW w:w="3497" w:type="dxa"/>
          </w:tcPr>
          <w:p w14:paraId="66DCCF9F" w14:textId="77777777" w:rsidR="001E1EBC" w:rsidRDefault="00467AFE">
            <w:pPr>
              <w:pStyle w:val="TableParagraph"/>
              <w:spacing w:line="253" w:lineRule="exact"/>
              <w:ind w:left="110"/>
            </w:pPr>
            <w:r>
              <w:t>Наименование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банка</w:t>
            </w:r>
          </w:p>
        </w:tc>
        <w:tc>
          <w:tcPr>
            <w:tcW w:w="4998" w:type="dxa"/>
          </w:tcPr>
          <w:p w14:paraId="4015FD99" w14:textId="77777777" w:rsidR="001E1EBC" w:rsidRDefault="00467AFE">
            <w:pPr>
              <w:pStyle w:val="TableParagraph"/>
              <w:spacing w:line="250" w:lineRule="exact"/>
            </w:pPr>
            <w:r>
              <w:t>ГУ</w:t>
            </w:r>
            <w:r>
              <w:rPr>
                <w:spacing w:val="-10"/>
              </w:rPr>
              <w:t xml:space="preserve"> </w:t>
            </w:r>
            <w:r>
              <w:t>БАНКА</w:t>
            </w:r>
            <w:r>
              <w:rPr>
                <w:spacing w:val="-10"/>
              </w:rPr>
              <w:t xml:space="preserve"> </w:t>
            </w:r>
            <w:r>
              <w:t>РОССИИ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ЦФО//УФК</w:t>
            </w:r>
            <w:r>
              <w:rPr>
                <w:spacing w:val="-11"/>
              </w:rPr>
              <w:t xml:space="preserve"> </w:t>
            </w:r>
            <w:r>
              <w:t>ПО МОСКОВСКОЙ ОБЛАСТИ, г. Москва</w:t>
            </w:r>
          </w:p>
        </w:tc>
      </w:tr>
      <w:tr w:rsidR="001E1EBC" w14:paraId="14F4363B" w14:textId="77777777">
        <w:trPr>
          <w:trHeight w:val="255"/>
        </w:trPr>
        <w:tc>
          <w:tcPr>
            <w:tcW w:w="3497" w:type="dxa"/>
          </w:tcPr>
          <w:p w14:paraId="172BAB7A" w14:textId="77777777" w:rsidR="001E1EBC" w:rsidRDefault="00467AFE">
            <w:pPr>
              <w:pStyle w:val="TableParagraph"/>
              <w:spacing w:line="235" w:lineRule="exact"/>
              <w:ind w:left="110"/>
            </w:pPr>
            <w:r>
              <w:rPr>
                <w:spacing w:val="-5"/>
              </w:rPr>
              <w:t>К/с</w:t>
            </w:r>
          </w:p>
        </w:tc>
        <w:tc>
          <w:tcPr>
            <w:tcW w:w="4998" w:type="dxa"/>
          </w:tcPr>
          <w:p w14:paraId="015E2D15" w14:textId="77777777" w:rsidR="001E1EBC" w:rsidRDefault="00467AFE">
            <w:pPr>
              <w:pStyle w:val="TableParagraph"/>
              <w:spacing w:line="235" w:lineRule="exact"/>
            </w:pPr>
            <w:r>
              <w:rPr>
                <w:spacing w:val="-2"/>
              </w:rPr>
              <w:t>40102810845370000004</w:t>
            </w:r>
          </w:p>
        </w:tc>
      </w:tr>
      <w:tr w:rsidR="001E1EBC" w14:paraId="4D76C577" w14:textId="77777777">
        <w:trPr>
          <w:trHeight w:val="275"/>
        </w:trPr>
        <w:tc>
          <w:tcPr>
            <w:tcW w:w="3497" w:type="dxa"/>
          </w:tcPr>
          <w:p w14:paraId="77D1205E" w14:textId="77777777" w:rsidR="001E1EBC" w:rsidRDefault="00467AFE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Эл.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почта</w:t>
            </w:r>
          </w:p>
        </w:tc>
        <w:tc>
          <w:tcPr>
            <w:tcW w:w="4998" w:type="dxa"/>
          </w:tcPr>
          <w:p w14:paraId="2CD39E90" w14:textId="77777777" w:rsidR="001E1EBC" w:rsidRDefault="00467AFE">
            <w:pPr>
              <w:pStyle w:val="TableParagraph"/>
              <w:spacing w:before="1"/>
              <w:rPr>
                <w:sz w:val="24"/>
              </w:rPr>
            </w:pPr>
            <w:hyperlink r:id="rId4">
              <w:r>
                <w:rPr>
                  <w:spacing w:val="-2"/>
                  <w:sz w:val="24"/>
                </w:rPr>
                <w:t>g.dobroe-cafe@yandex.ru</w:t>
              </w:r>
            </w:hyperlink>
          </w:p>
        </w:tc>
      </w:tr>
      <w:tr w:rsidR="001E1EBC" w14:paraId="58F5709E" w14:textId="77777777">
        <w:trPr>
          <w:trHeight w:val="550"/>
        </w:trPr>
        <w:tc>
          <w:tcPr>
            <w:tcW w:w="3497" w:type="dxa"/>
          </w:tcPr>
          <w:p w14:paraId="60824730" w14:textId="77777777" w:rsidR="001E1EBC" w:rsidRDefault="00467AFE">
            <w:pPr>
              <w:pStyle w:val="TableParagraph"/>
              <w:spacing w:line="276" w:lineRule="exact"/>
              <w:ind w:left="110" w:right="533"/>
              <w:rPr>
                <w:sz w:val="24"/>
              </w:rPr>
            </w:pPr>
            <w:r>
              <w:rPr>
                <w:sz w:val="24"/>
              </w:rPr>
              <w:t>Исполняющий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обязанности генерального директора</w:t>
            </w:r>
          </w:p>
        </w:tc>
        <w:tc>
          <w:tcPr>
            <w:tcW w:w="4998" w:type="dxa"/>
          </w:tcPr>
          <w:p w14:paraId="00F1D7EE" w14:textId="276BEBC1" w:rsidR="001E1EBC" w:rsidRDefault="00467AFE">
            <w:pPr>
              <w:pStyle w:val="TableParagraph"/>
              <w:spacing w:line="276" w:lineRule="exact"/>
              <w:ind w:right="333"/>
              <w:rPr>
                <w:sz w:val="24"/>
              </w:rPr>
            </w:pPr>
            <w:r>
              <w:rPr>
                <w:sz w:val="24"/>
              </w:rPr>
              <w:t>Буренков Андрей Евгеньевич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  <w:r>
              <w:rPr>
                <w:spacing w:val="-2"/>
                <w:sz w:val="24"/>
              </w:rPr>
              <w:t>(действующий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Устава)</w:t>
            </w:r>
          </w:p>
        </w:tc>
      </w:tr>
    </w:tbl>
    <w:p w14:paraId="5AEE4F37" w14:textId="77777777" w:rsidR="00467AFE" w:rsidRDefault="00467AFE"/>
    <w:sectPr w:rsidR="00000000">
      <w:type w:val="continuous"/>
      <w:pgSz w:w="11910" w:h="16840"/>
      <w:pgMar w:top="1340" w:right="16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EBC"/>
    <w:rsid w:val="001E1EBC"/>
    <w:rsid w:val="0046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C81F3"/>
  <w15:docId w15:val="{5F0A9CC2-FC99-4FA0-B5FD-CF78E9CE1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4" w:lineRule="exact"/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.dobroe-cafe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Шумицкая Анна Александровна</cp:lastModifiedBy>
  <cp:revision>2</cp:revision>
  <dcterms:created xsi:type="dcterms:W3CDTF">2024-04-17T09:53:00Z</dcterms:created>
  <dcterms:modified xsi:type="dcterms:W3CDTF">2024-04-17T09:53:00Z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2024-04-17T00:00:00Z</vt:filetime>
  </property>
</Properties>
</file>